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038" w:rsidRPr="002F1038" w:rsidRDefault="002F1038" w:rsidP="002F1038">
      <w:pPr>
        <w:spacing w:after="150" w:line="240" w:lineRule="auto"/>
        <w:outlineLvl w:val="0"/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  <w:fldChar w:fldCharType="begin"/>
      </w:r>
      <w:r w:rsidRPr="002F1038"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  <w:instrText xml:space="preserve"> HYPERLINK "https://www.icdantegaliani.edu.it/la-scuola/organigramma.html" \o "Organigramma" </w:instrText>
      </w:r>
      <w:r w:rsidRPr="002F1038"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  <w:fldChar w:fldCharType="separate"/>
      </w:r>
      <w:r w:rsidRPr="002F1038">
        <w:rPr>
          <w:rFonts w:ascii="Baumans" w:eastAsia="Times New Roman" w:hAnsi="Baumans" w:cs="Times New Roman"/>
          <w:b/>
          <w:bCs/>
          <w:color w:val="0077BB"/>
          <w:kern w:val="36"/>
          <w:sz w:val="53"/>
          <w:szCs w:val="53"/>
          <w:u w:val="single"/>
          <w:lang w:eastAsia="it-IT"/>
        </w:rPr>
        <w:t>Organigramma</w:t>
      </w:r>
      <w:r w:rsidRPr="002F1038"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  <w:fldChar w:fldCharType="end"/>
      </w:r>
    </w:p>
    <w:p w:rsidR="002F1038" w:rsidRPr="002F1038" w:rsidRDefault="001414F0" w:rsidP="002F103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"/>
          <w:szCs w:val="2"/>
          <w:lang w:eastAsia="it-IT"/>
        </w:rPr>
      </w:pPr>
      <w:hyperlink r:id="rId4" w:history="1">
        <w:r w:rsidR="002F1038" w:rsidRPr="002F1038">
          <w:rPr>
            <w:rFonts w:ascii="Times New Roman" w:eastAsia="Times New Roman" w:hAnsi="Times New Roman" w:cs="Times New Roman"/>
            <w:color w:val="666666"/>
            <w:sz w:val="21"/>
            <w:szCs w:val="21"/>
            <w:u w:val="single"/>
            <w:bdr w:val="single" w:sz="6" w:space="3" w:color="auto" w:frame="1"/>
            <w:shd w:val="clear" w:color="auto" w:fill="F8F8F8"/>
            <w:lang w:eastAsia="it-IT"/>
          </w:rPr>
          <w:t> </w:t>
        </w:r>
      </w:hyperlink>
    </w:p>
    <w:p w:rsidR="002F1038" w:rsidRPr="002F1038" w:rsidRDefault="002F1038" w:rsidP="002F1038">
      <w:pPr>
        <w:spacing w:before="150" w:after="150" w:line="600" w:lineRule="atLeast"/>
        <w:jc w:val="center"/>
        <w:outlineLvl w:val="0"/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  <w:t>Dirigente Scolastico: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4876800" cy="3248025"/>
            <wp:effectExtent l="0" t="0" r="0" b="9525"/>
            <wp:docPr id="1" name="Immagine 1" descr="Dirig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rig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38" w:rsidRPr="002F1038" w:rsidRDefault="002F1038" w:rsidP="002F1038">
      <w:pPr>
        <w:spacing w:before="150" w:after="150" w:line="600" w:lineRule="atLeast"/>
        <w:jc w:val="center"/>
        <w:outlineLvl w:val="0"/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kern w:val="36"/>
          <w:sz w:val="53"/>
          <w:szCs w:val="53"/>
          <w:lang w:eastAsia="it-IT"/>
        </w:rPr>
        <w:t>Prof. Francesco Pio Maria D’Amore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F1038" w:rsidRPr="002F1038" w:rsidRDefault="002F1038" w:rsidP="002F1038">
      <w:pPr>
        <w:spacing w:before="150" w:after="150" w:line="600" w:lineRule="atLeast"/>
        <w:outlineLvl w:val="2"/>
        <w:rPr>
          <w:rFonts w:ascii="Baumans" w:eastAsia="Times New Roman" w:hAnsi="Baumans" w:cs="Times New Roman"/>
          <w:b/>
          <w:bCs/>
          <w:color w:val="444444"/>
          <w:sz w:val="32"/>
          <w:szCs w:val="32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32"/>
          <w:szCs w:val="32"/>
          <w:lang w:eastAsia="it-IT"/>
        </w:rPr>
        <w:t>Personale A.T.A.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Dirigente S. G. A.: Dott.ssa Angela LIZZADRO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Ufficio Contabilità:  Biagio TOTARO, Rosalba FUGARO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Didattica:  Anna TOTARO, Maria PATRIZIO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Personale: Michela DI PIETRO, Damiano TOTARO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16 Collaboratori Scolastici</w:t>
      </w:r>
    </w:p>
    <w:p w:rsidR="002F1038" w:rsidRPr="002F1038" w:rsidRDefault="002F1038" w:rsidP="002F1038">
      <w:pPr>
        <w:spacing w:before="150" w:after="150" w:line="600" w:lineRule="atLeast"/>
        <w:outlineLvl w:val="2"/>
        <w:rPr>
          <w:rFonts w:ascii="Baumans" w:eastAsia="Times New Roman" w:hAnsi="Baumans" w:cs="Times New Roman"/>
          <w:b/>
          <w:bCs/>
          <w:color w:val="444444"/>
          <w:sz w:val="32"/>
          <w:szCs w:val="32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32"/>
          <w:szCs w:val="32"/>
          <w:lang w:eastAsia="it-IT"/>
        </w:rPr>
        <w:t>Personale Docente</w:t>
      </w:r>
    </w:p>
    <w:p w:rsidR="002F1038" w:rsidRPr="002F1038" w:rsidRDefault="002F1038" w:rsidP="002F1038">
      <w:pPr>
        <w:spacing w:before="150" w:after="150" w:line="300" w:lineRule="atLeast"/>
        <w:outlineLvl w:val="3"/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  <w:t>Scuola dell’Infanzia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12 Docenti di Scuola comune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1 Docente di Religione Cattolica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1 Docenti di sostegno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 </w:t>
      </w:r>
    </w:p>
    <w:p w:rsidR="002F1038" w:rsidRPr="002F1038" w:rsidRDefault="002F1038" w:rsidP="002F1038">
      <w:pPr>
        <w:spacing w:before="150" w:after="150" w:line="300" w:lineRule="atLeast"/>
        <w:outlineLvl w:val="3"/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  <w:t>Scuola Primaria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43 Docenti di Scuola comune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14 Docenti di Sostegno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2 Docenti di Lingua straniera (Inglese)</w:t>
      </w:r>
    </w:p>
    <w:p w:rsidR="002F1038" w:rsidRPr="002F1038" w:rsidRDefault="002F1038" w:rsidP="002F1038">
      <w:p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5 Docenti di Religione Cattolica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F1038" w:rsidRPr="002F1038" w:rsidRDefault="002F1038" w:rsidP="002F1038">
      <w:pPr>
        <w:spacing w:before="150" w:after="150" w:line="300" w:lineRule="atLeast"/>
        <w:outlineLvl w:val="3"/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  <w:t>Scuola secondaria di primo grado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32 Docenti di Scuola comune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4 Docenti di Sostegno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3 Docenti di Lingua straniera (Inglese)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2 Docenti di Lingua straniera (Francese)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2 Docenti di Religione Cattolica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4 Docenti di Strumento Musicale</w:t>
      </w:r>
    </w:p>
    <w:p w:rsidR="002F1038" w:rsidRPr="002F1038" w:rsidRDefault="002F1038" w:rsidP="002F1038">
      <w:pPr>
        <w:spacing w:before="150" w:after="150" w:line="300" w:lineRule="atLeast"/>
        <w:outlineLvl w:val="3"/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  <w:t> Staff del Dirigente Scolastico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Collaboratori del Dirigente Scolastico: Rosa CAVALLI, Teodora CASSANO</w:t>
      </w:r>
    </w:p>
    <w:p w:rsidR="002F1038" w:rsidRPr="002F1038" w:rsidRDefault="002F1038" w:rsidP="002F1038">
      <w:pPr>
        <w:spacing w:before="150" w:after="150" w:line="300" w:lineRule="atLeast"/>
        <w:outlineLvl w:val="4"/>
        <w:rPr>
          <w:rFonts w:ascii="Baumans" w:eastAsia="Times New Roman" w:hAnsi="Baumans" w:cs="Times New Roman"/>
          <w:b/>
          <w:bCs/>
          <w:color w:val="444444"/>
          <w:sz w:val="23"/>
          <w:szCs w:val="23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23"/>
          <w:szCs w:val="23"/>
          <w:lang w:eastAsia="it-IT"/>
        </w:rPr>
        <w:t>Responsabili di Plesso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dell'Infanzia:  </w:t>
      </w:r>
      <w:proofErr w:type="spellStart"/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Ins</w:t>
      </w:r>
      <w:proofErr w:type="spellEnd"/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. Tiziana BARONI, Giuseppina SCIARRILLO 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Plesso Tortorelli:  Raffaele STRIZZI, Rachele NARDELLA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Plesso Galiani: Gabriele COTUGNO, Grazia URBANO</w:t>
      </w:r>
    </w:p>
    <w:p w:rsidR="002F1038" w:rsidRPr="002F1038" w:rsidRDefault="002F1038" w:rsidP="002F1038">
      <w:pPr>
        <w:spacing w:before="150" w:after="150" w:line="300" w:lineRule="atLeast"/>
        <w:outlineLvl w:val="3"/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</w:pPr>
      <w:r w:rsidRPr="002F1038">
        <w:rPr>
          <w:rFonts w:ascii="Baumans" w:eastAsia="Times New Roman" w:hAnsi="Baumans" w:cs="Times New Roman"/>
          <w:b/>
          <w:bCs/>
          <w:color w:val="444444"/>
          <w:sz w:val="24"/>
          <w:szCs w:val="24"/>
          <w:lang w:eastAsia="it-IT"/>
        </w:rPr>
        <w:t>Funzioni Strumentali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Area 1 PTOF Promozione dei processi formativi:  Angela URBANO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Area 2 Valutazione e valorizzazione delle Risorse Umane:  Antonio MAZZITELLI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Area 3 D</w:t>
      </w:r>
      <w:r w:rsidR="001414F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bookmarkStart w:id="0" w:name="_GoBack"/>
      <w:bookmarkEnd w:id="0"/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sabilità e inclusione:  Raffele STRIZZI</w:t>
      </w:r>
    </w:p>
    <w:p w:rsidR="002F1038" w:rsidRPr="002F1038" w:rsidRDefault="002F1038" w:rsidP="002F10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F1038">
        <w:rPr>
          <w:rFonts w:ascii="Times New Roman" w:eastAsia="Times New Roman" w:hAnsi="Times New Roman" w:cs="Times New Roman"/>
          <w:sz w:val="24"/>
          <w:szCs w:val="24"/>
          <w:lang w:eastAsia="it-IT"/>
        </w:rPr>
        <w:t>Area 3 Continuità e orientamento - rapporti con le famiglie:  Francesco TURI, Grazia URBANO</w:t>
      </w:r>
    </w:p>
    <w:p w:rsidR="00DB5920" w:rsidRDefault="00DB5920"/>
    <w:sectPr w:rsidR="00DB5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um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038"/>
    <w:rsid w:val="001414F0"/>
    <w:rsid w:val="002F1038"/>
    <w:rsid w:val="00DB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9BD3"/>
  <w15:chartTrackingRefBased/>
  <w15:docId w15:val="{C342A464-77AD-4333-B8B6-B2CF3448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F1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F1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F10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F10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103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F103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103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F103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F1038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F103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F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cdantegaliani.edu.it/la-scuola/organigramma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SalaDoc1</cp:lastModifiedBy>
  <cp:revision>2</cp:revision>
  <dcterms:created xsi:type="dcterms:W3CDTF">2023-03-20T12:39:00Z</dcterms:created>
  <dcterms:modified xsi:type="dcterms:W3CDTF">2023-03-21T07:46:00Z</dcterms:modified>
</cp:coreProperties>
</file>